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32C2" w14:textId="77777777" w:rsidR="00FC7C77" w:rsidRPr="008172CF" w:rsidRDefault="00FC7C77" w:rsidP="00FC7C77">
      <w:pPr>
        <w:shd w:val="clear" w:color="auto" w:fill="FFFFFF"/>
        <w:spacing w:before="120" w:after="120" w:line="319" w:lineRule="atLeast"/>
        <w:outlineLvl w:val="1"/>
        <w:rPr>
          <w:rFonts w:eastAsia="Times New Roman" w:cstheme="minorHAnsi"/>
          <w:spacing w:val="5"/>
          <w:kern w:val="0"/>
          <w14:ligatures w14:val="none"/>
        </w:rPr>
      </w:pPr>
      <w:r w:rsidRPr="008172CF">
        <w:rPr>
          <w:rFonts w:eastAsia="Times New Roman" w:cstheme="minorHAnsi"/>
          <w:b/>
          <w:bCs/>
          <w:spacing w:val="5"/>
          <w:kern w:val="0"/>
          <w:sz w:val="32"/>
          <w:szCs w:val="32"/>
          <w14:ligatures w14:val="none"/>
        </w:rPr>
        <w:t>Tips for a Great Committee Meeting</w:t>
      </w:r>
      <w:r w:rsidRPr="008172CF">
        <w:rPr>
          <w:rFonts w:eastAsia="Times New Roman" w:cstheme="minorHAnsi"/>
          <w:spacing w:val="5"/>
          <w:kern w:val="0"/>
          <w14:ligatures w14:val="none"/>
        </w:rPr>
        <w:t> </w:t>
      </w:r>
      <w:r w:rsidRPr="008172CF">
        <w:rPr>
          <w:rFonts w:eastAsia="Times New Roman" w:cstheme="minorHAnsi"/>
          <w:spacing w:val="5"/>
          <w:kern w:val="0"/>
          <w:vertAlign w:val="superscript"/>
          <w14:ligatures w14:val="none"/>
        </w:rPr>
        <w:t>[1]</w:t>
      </w:r>
    </w:p>
    <w:p w14:paraId="2CA0E6D0" w14:textId="77777777" w:rsidR="00FC7C77" w:rsidRPr="008172CF" w:rsidRDefault="00FC7C77" w:rsidP="00FC7C77">
      <w:pPr>
        <w:shd w:val="clear" w:color="auto" w:fill="FFFFFF"/>
        <w:spacing w:after="150" w:line="240" w:lineRule="auto"/>
        <w:rPr>
          <w:rFonts w:eastAsia="Times New Roman" w:cstheme="minorHAnsi"/>
          <w:kern w:val="0"/>
          <w14:ligatures w14:val="none"/>
        </w:rPr>
      </w:pPr>
      <w:r w:rsidRPr="008172CF">
        <w:rPr>
          <w:rFonts w:eastAsia="Times New Roman" w:cstheme="minorHAnsi"/>
          <w:kern w:val="0"/>
          <w14:ligatures w14:val="none"/>
        </w:rPr>
        <w:t>Good chairs lead productive and fun meetings! As a committee chair, the following techniques can help you bring out the best in your group.</w:t>
      </w:r>
    </w:p>
    <w:p w14:paraId="33C38518" w14:textId="39757C3F" w:rsidR="00FC7C77" w:rsidRPr="008172CF" w:rsidRDefault="00FC7C77" w:rsidP="00FC7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8172CF">
        <w:rPr>
          <w:rFonts w:eastAsia="Times New Roman" w:cstheme="minorHAnsi"/>
          <w:kern w:val="0"/>
          <w14:ligatures w14:val="none"/>
        </w:rPr>
        <w:t>Set the expectation that </w:t>
      </w:r>
      <w:r w:rsidRPr="008172CF">
        <w:rPr>
          <w:rFonts w:eastAsia="Times New Roman" w:cstheme="minorHAnsi"/>
          <w:b/>
          <w:bCs/>
          <w:i/>
          <w:iCs/>
          <w:kern w:val="0"/>
          <w14:ligatures w14:val="none"/>
        </w:rPr>
        <w:t>all</w:t>
      </w:r>
      <w:r w:rsidRPr="008172CF">
        <w:rPr>
          <w:rFonts w:eastAsia="Times New Roman" w:cstheme="minorHAnsi"/>
          <w:kern w:val="0"/>
          <w14:ligatures w14:val="none"/>
        </w:rPr>
        <w:t> committee members are to attend the </w:t>
      </w:r>
      <w:r w:rsidRPr="008172CF">
        <w:rPr>
          <w:rFonts w:eastAsia="Times New Roman" w:cstheme="minorHAnsi"/>
          <w:b/>
          <w:bCs/>
          <w:i/>
          <w:iCs/>
          <w:kern w:val="0"/>
          <w14:ligatures w14:val="none"/>
        </w:rPr>
        <w:t>entire</w:t>
      </w:r>
      <w:r w:rsidRPr="008172CF">
        <w:rPr>
          <w:rFonts w:eastAsia="Times New Roman" w:cstheme="minorHAnsi"/>
          <w:kern w:val="0"/>
          <w14:ligatures w14:val="none"/>
        </w:rPr>
        <w:t> meeting</w:t>
      </w:r>
      <w:r w:rsidR="00702D8E" w:rsidRPr="008172CF">
        <w:rPr>
          <w:rFonts w:eastAsia="Times New Roman" w:cstheme="minorHAnsi"/>
          <w:kern w:val="0"/>
          <w14:ligatures w14:val="none"/>
        </w:rPr>
        <w:t>.</w:t>
      </w:r>
    </w:p>
    <w:p w14:paraId="6ED5AF2D" w14:textId="6B2C4411" w:rsidR="00FC7C77" w:rsidRPr="008172CF" w:rsidRDefault="00FC7C77" w:rsidP="00FC7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8172CF">
        <w:rPr>
          <w:rFonts w:eastAsia="Times New Roman" w:cstheme="minorHAnsi"/>
          <w:kern w:val="0"/>
          <w14:ligatures w14:val="none"/>
        </w:rPr>
        <w:t>Prepare a meeting agenda that supports the committee’s charge</w:t>
      </w:r>
      <w:r w:rsidR="00702D8E" w:rsidRPr="008172CF">
        <w:rPr>
          <w:rFonts w:eastAsia="Times New Roman" w:cstheme="minorHAnsi"/>
          <w:kern w:val="0"/>
          <w14:ligatures w14:val="none"/>
        </w:rPr>
        <w:t>.</w:t>
      </w:r>
    </w:p>
    <w:p w14:paraId="16AE39CD" w14:textId="1C3C2F72" w:rsidR="00FC7C77" w:rsidRPr="008172CF" w:rsidRDefault="00FC7C77" w:rsidP="00FC7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8172CF">
        <w:rPr>
          <w:rFonts w:eastAsia="Times New Roman" w:cstheme="minorHAnsi"/>
          <w:kern w:val="0"/>
          <w14:ligatures w14:val="none"/>
        </w:rPr>
        <w:t>Start the meeting on time—even if that means starting without some committee members</w:t>
      </w:r>
      <w:r w:rsidR="00702D8E" w:rsidRPr="008172CF">
        <w:rPr>
          <w:rFonts w:eastAsia="Times New Roman" w:cstheme="minorHAnsi"/>
          <w:kern w:val="0"/>
          <w14:ligatures w14:val="none"/>
        </w:rPr>
        <w:t>.</w:t>
      </w:r>
    </w:p>
    <w:p w14:paraId="34EC290B" w14:textId="77777777" w:rsidR="00FC7C77" w:rsidRPr="008172CF" w:rsidRDefault="00FC7C77" w:rsidP="00FC7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8172CF">
        <w:rPr>
          <w:rFonts w:eastAsia="Times New Roman" w:cstheme="minorHAnsi"/>
          <w:kern w:val="0"/>
          <w14:ligatures w14:val="none"/>
        </w:rPr>
        <w:t>Ask committee members to establish and adhere to group norms for the meeting, including but not limited to:</w:t>
      </w:r>
    </w:p>
    <w:p w14:paraId="62EF4DFB" w14:textId="77777777" w:rsidR="00FC7C77" w:rsidRPr="008172CF" w:rsidRDefault="00FC7C77" w:rsidP="00FC7C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8172CF">
        <w:rPr>
          <w:rFonts w:eastAsia="Times New Roman" w:cstheme="minorHAnsi"/>
          <w:kern w:val="0"/>
          <w14:ligatures w14:val="none"/>
        </w:rPr>
        <w:t>Starting and ending the meeting on time</w:t>
      </w:r>
    </w:p>
    <w:p w14:paraId="118F7EDD" w14:textId="77777777" w:rsidR="00FC7C77" w:rsidRPr="008172CF" w:rsidRDefault="00FC7C77" w:rsidP="00FC7C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8172CF">
        <w:rPr>
          <w:rFonts w:eastAsia="Times New Roman" w:cstheme="minorHAnsi"/>
          <w:kern w:val="0"/>
          <w14:ligatures w14:val="none"/>
        </w:rPr>
        <w:t>Participating actively</w:t>
      </w:r>
    </w:p>
    <w:p w14:paraId="49028E3F" w14:textId="77777777" w:rsidR="00FC7C77" w:rsidRPr="008172CF" w:rsidRDefault="00FC7C77" w:rsidP="00FC7C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8172CF">
        <w:rPr>
          <w:rFonts w:eastAsia="Times New Roman" w:cstheme="minorHAnsi"/>
          <w:kern w:val="0"/>
          <w14:ligatures w14:val="none"/>
        </w:rPr>
        <w:t>Having fun</w:t>
      </w:r>
    </w:p>
    <w:p w14:paraId="0217D5F1" w14:textId="77777777" w:rsidR="00FC7C77" w:rsidRPr="008172CF" w:rsidRDefault="00FC7C77" w:rsidP="00FC7C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8172CF">
        <w:rPr>
          <w:rFonts w:eastAsia="Times New Roman" w:cstheme="minorHAnsi"/>
          <w:kern w:val="0"/>
          <w14:ligatures w14:val="none"/>
        </w:rPr>
        <w:t>Keeping comments within the scope of the committee</w:t>
      </w:r>
    </w:p>
    <w:p w14:paraId="677723DD" w14:textId="77777777" w:rsidR="00FC7C77" w:rsidRPr="008172CF" w:rsidRDefault="00FC7C77" w:rsidP="00FC7C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8172CF">
        <w:rPr>
          <w:rFonts w:eastAsia="Times New Roman" w:cstheme="minorHAnsi"/>
          <w:kern w:val="0"/>
          <w14:ligatures w14:val="none"/>
        </w:rPr>
        <w:t>Being respectful of others' ideas and approaches</w:t>
      </w:r>
    </w:p>
    <w:p w14:paraId="60A7C0A8" w14:textId="77777777" w:rsidR="00FC7C77" w:rsidRPr="008172CF" w:rsidRDefault="00FC7C77" w:rsidP="00FC7C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8172CF">
        <w:rPr>
          <w:rFonts w:eastAsia="Times New Roman" w:cstheme="minorHAnsi"/>
          <w:kern w:val="0"/>
          <w14:ligatures w14:val="none"/>
        </w:rPr>
        <w:t>Stating something positive before you criticize</w:t>
      </w:r>
    </w:p>
    <w:p w14:paraId="1E96E90A" w14:textId="77777777" w:rsidR="00FC7C77" w:rsidRPr="008172CF" w:rsidRDefault="00FC7C77" w:rsidP="00FC7C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8172CF">
        <w:rPr>
          <w:rFonts w:eastAsia="Times New Roman" w:cstheme="minorHAnsi"/>
          <w:kern w:val="0"/>
          <w14:ligatures w14:val="none"/>
        </w:rPr>
        <w:t>Being mindful of your time “in the spotlight”</w:t>
      </w:r>
    </w:p>
    <w:p w14:paraId="1E76EFB7" w14:textId="4BF4F836" w:rsidR="00FC7C77" w:rsidRPr="008172CF" w:rsidRDefault="00FC7C77" w:rsidP="00FC7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8172CF">
        <w:rPr>
          <w:rFonts w:eastAsia="Times New Roman" w:cstheme="minorHAnsi"/>
          <w:kern w:val="0"/>
          <w14:ligatures w14:val="none"/>
        </w:rPr>
        <w:t>Invite ideas from all committee members before expressing your own ideas</w:t>
      </w:r>
      <w:r w:rsidR="00702D8E" w:rsidRPr="008172CF">
        <w:rPr>
          <w:rFonts w:eastAsia="Times New Roman" w:cstheme="minorHAnsi"/>
          <w:kern w:val="0"/>
          <w14:ligatures w14:val="none"/>
        </w:rPr>
        <w:t>.</w:t>
      </w:r>
    </w:p>
    <w:p w14:paraId="53D6F31B" w14:textId="0FE31A9E" w:rsidR="00FC7C77" w:rsidRPr="008172CF" w:rsidRDefault="00FC7C77" w:rsidP="00FC7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8172CF">
        <w:rPr>
          <w:rFonts w:eastAsia="Times New Roman" w:cstheme="minorHAnsi"/>
          <w:kern w:val="0"/>
          <w14:ligatures w14:val="none"/>
        </w:rPr>
        <w:t>Call on the more junior members early to bring fresh ideas to the table</w:t>
      </w:r>
      <w:r w:rsidR="00702D8E" w:rsidRPr="008172CF">
        <w:rPr>
          <w:rFonts w:eastAsia="Times New Roman" w:cstheme="minorHAnsi"/>
          <w:kern w:val="0"/>
          <w14:ligatures w14:val="none"/>
        </w:rPr>
        <w:t>.</w:t>
      </w:r>
    </w:p>
    <w:p w14:paraId="7839326A" w14:textId="77777777" w:rsidR="00FC7C77" w:rsidRPr="008172CF" w:rsidRDefault="00FC7C77" w:rsidP="00FC7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8172CF">
        <w:rPr>
          <w:rFonts w:eastAsia="Times New Roman" w:cstheme="minorHAnsi"/>
          <w:kern w:val="0"/>
          <w14:ligatures w14:val="none"/>
        </w:rPr>
        <w:t>Deal with disruptive or distracting behavior (e.g., sidebar conversations)</w:t>
      </w:r>
    </w:p>
    <w:p w14:paraId="45500405" w14:textId="1680E190" w:rsidR="00FC7C77" w:rsidRPr="008172CF" w:rsidRDefault="00FC7C77" w:rsidP="00FC7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8172CF">
        <w:rPr>
          <w:rFonts w:eastAsia="Times New Roman" w:cstheme="minorHAnsi"/>
          <w:kern w:val="0"/>
          <w14:ligatures w14:val="none"/>
        </w:rPr>
        <w:t>Summarize what has been said periodically (every 3-4 speakers) and what decisions need to be made</w:t>
      </w:r>
      <w:r w:rsidR="00702D8E" w:rsidRPr="008172CF">
        <w:rPr>
          <w:rFonts w:eastAsia="Times New Roman" w:cstheme="minorHAnsi"/>
          <w:kern w:val="0"/>
          <w14:ligatures w14:val="none"/>
        </w:rPr>
        <w:t>.</w:t>
      </w:r>
    </w:p>
    <w:p w14:paraId="29B702DE" w14:textId="695A13B2" w:rsidR="00FC7C77" w:rsidRPr="008172CF" w:rsidRDefault="00FC7C77" w:rsidP="00FC7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8172CF">
        <w:rPr>
          <w:rFonts w:eastAsia="Times New Roman" w:cstheme="minorHAnsi"/>
          <w:kern w:val="0"/>
          <w14:ligatures w14:val="none"/>
        </w:rPr>
        <w:t>Monitor participation to ensure that all committee members have an opportunity to contribute</w:t>
      </w:r>
      <w:r w:rsidR="00702D8E" w:rsidRPr="008172CF">
        <w:rPr>
          <w:rFonts w:eastAsia="Times New Roman" w:cstheme="minorHAnsi"/>
          <w:kern w:val="0"/>
          <w14:ligatures w14:val="none"/>
        </w:rPr>
        <w:t>.</w:t>
      </w:r>
    </w:p>
    <w:p w14:paraId="6CF5CA53" w14:textId="3FB29152" w:rsidR="00FC7C77" w:rsidRPr="008172CF" w:rsidRDefault="00FC7C77" w:rsidP="00FC7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8172CF">
        <w:rPr>
          <w:rFonts w:eastAsia="Times New Roman" w:cstheme="minorHAnsi"/>
          <w:kern w:val="0"/>
          <w14:ligatures w14:val="none"/>
        </w:rPr>
        <w:t>Incorporate breaks and social activities to pace the committee's work and to promote teambuilding</w:t>
      </w:r>
      <w:r w:rsidR="00702D8E" w:rsidRPr="008172CF">
        <w:rPr>
          <w:rFonts w:eastAsia="Times New Roman" w:cstheme="minorHAnsi"/>
          <w:kern w:val="0"/>
          <w14:ligatures w14:val="none"/>
        </w:rPr>
        <w:t>.</w:t>
      </w:r>
    </w:p>
    <w:p w14:paraId="2C5FBD87" w14:textId="407DC1B8" w:rsidR="00FC7C77" w:rsidRDefault="00FC7C77" w:rsidP="00FC7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8172CF">
        <w:rPr>
          <w:rFonts w:eastAsia="Times New Roman" w:cstheme="minorHAnsi"/>
          <w:kern w:val="0"/>
          <w14:ligatures w14:val="none"/>
        </w:rPr>
        <w:t>Seek consensus, not unanimous decisions</w:t>
      </w:r>
      <w:r w:rsidR="00702D8E" w:rsidRPr="008172CF">
        <w:rPr>
          <w:rFonts w:eastAsia="Times New Roman" w:cstheme="minorHAnsi"/>
          <w:kern w:val="0"/>
          <w14:ligatures w14:val="none"/>
        </w:rPr>
        <w:t>.</w:t>
      </w:r>
    </w:p>
    <w:p w14:paraId="3265ECBC" w14:textId="77777777" w:rsidR="003F485E" w:rsidRPr="008172CF" w:rsidRDefault="003F485E" w:rsidP="003F485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</w:p>
    <w:p w14:paraId="6FF6A2C1" w14:textId="77777777" w:rsidR="00FC7C77" w:rsidRPr="00702D8E" w:rsidRDefault="00FC7C77" w:rsidP="00FC7C77">
      <w:pPr>
        <w:shd w:val="clear" w:color="auto" w:fill="FFFFFF"/>
        <w:spacing w:after="150" w:line="240" w:lineRule="auto"/>
        <w:rPr>
          <w:rFonts w:eastAsia="Times New Roman" w:cstheme="minorHAnsi"/>
          <w:color w:val="6E6259"/>
          <w:kern w:val="0"/>
          <w14:ligatures w14:val="none"/>
        </w:rPr>
      </w:pPr>
      <w:r w:rsidRPr="008172CF">
        <w:rPr>
          <w:rFonts w:eastAsia="Times New Roman" w:cstheme="minorHAnsi"/>
          <w:kern w:val="0"/>
          <w:vertAlign w:val="superscript"/>
          <w14:ligatures w14:val="none"/>
        </w:rPr>
        <w:t>[1]</w:t>
      </w:r>
      <w:r w:rsidRPr="008172CF">
        <w:rPr>
          <w:rFonts w:eastAsia="Times New Roman" w:cstheme="minorHAnsi"/>
          <w:kern w:val="0"/>
          <w14:ligatures w14:val="none"/>
        </w:rPr>
        <w:t> Schlegel, J.F. (</w:t>
      </w:r>
      <w:proofErr w:type="gramStart"/>
      <w:r w:rsidRPr="008172CF">
        <w:rPr>
          <w:rFonts w:eastAsia="Times New Roman" w:cstheme="minorHAnsi"/>
          <w:kern w:val="0"/>
          <w14:ligatures w14:val="none"/>
        </w:rPr>
        <w:t>January,</w:t>
      </w:r>
      <w:proofErr w:type="gramEnd"/>
      <w:r w:rsidRPr="008172CF">
        <w:rPr>
          <w:rFonts w:eastAsia="Times New Roman" w:cstheme="minorHAnsi"/>
          <w:kern w:val="0"/>
          <w14:ligatures w14:val="none"/>
        </w:rPr>
        <w:t xml:space="preserve"> 2006). Let’s Meet. </w:t>
      </w:r>
      <w:r w:rsidRPr="008172CF">
        <w:rPr>
          <w:rFonts w:eastAsia="Times New Roman" w:cstheme="minorHAnsi"/>
          <w:i/>
          <w:iCs/>
          <w:kern w:val="0"/>
          <w14:ligatures w14:val="none"/>
        </w:rPr>
        <w:t>Associations Now. </w:t>
      </w:r>
      <w:r w:rsidRPr="008172CF">
        <w:rPr>
          <w:rFonts w:eastAsia="Times New Roman" w:cstheme="minorHAnsi"/>
          <w:kern w:val="0"/>
          <w14:ligatures w14:val="none"/>
        </w:rPr>
        <w:t>Retrieved July 24, 2008 from the American Society of Association Executives website</w:t>
      </w:r>
      <w:r w:rsidRPr="00702D8E">
        <w:rPr>
          <w:rFonts w:eastAsia="Times New Roman" w:cstheme="minorHAnsi"/>
          <w:color w:val="6E6259"/>
          <w:kern w:val="0"/>
          <w14:ligatures w14:val="none"/>
        </w:rPr>
        <w:t> </w:t>
      </w:r>
      <w:hyperlink r:id="rId5" w:history="1">
        <w:r w:rsidRPr="00702D8E">
          <w:rPr>
            <w:rFonts w:eastAsia="Times New Roman" w:cstheme="minorHAnsi"/>
            <w:color w:val="00778B"/>
            <w:kern w:val="0"/>
            <w:u w:val="single"/>
            <w14:ligatures w14:val="none"/>
          </w:rPr>
          <w:t>http://www.asaecenter.org/publications</w:t>
        </w:r>
        <w:r w:rsidRPr="00702D8E">
          <w:rPr>
            <w:rFonts w:eastAsia="Times New Roman" w:cstheme="minorHAnsi"/>
            <w:color w:val="00778B"/>
            <w:kern w:val="0"/>
            <w:u w:val="single"/>
            <w14:ligatures w14:val="none"/>
          </w:rPr>
          <w:t>R</w:t>
        </w:r>
        <w:r w:rsidRPr="00702D8E">
          <w:rPr>
            <w:rFonts w:eastAsia="Times New Roman" w:cstheme="minorHAnsi"/>
            <w:color w:val="00778B"/>
            <w:kern w:val="0"/>
            <w:u w:val="single"/>
            <w14:ligatures w14:val="none"/>
          </w:rPr>
          <w:t>esources/whitepaperdetail.cfm?ItemNumber=30454</w:t>
        </w:r>
      </w:hyperlink>
    </w:p>
    <w:p w14:paraId="55C32286" w14:textId="77777777" w:rsidR="00160EBC" w:rsidRPr="00702D8E" w:rsidRDefault="00160EBC">
      <w:pPr>
        <w:rPr>
          <w:rFonts w:cstheme="minorHAnsi"/>
        </w:rPr>
      </w:pPr>
    </w:p>
    <w:sectPr w:rsidR="00160EBC" w:rsidRPr="00702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C42E8"/>
    <w:multiLevelType w:val="multilevel"/>
    <w:tmpl w:val="E5A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438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77"/>
    <w:rsid w:val="00160EBC"/>
    <w:rsid w:val="003F485E"/>
    <w:rsid w:val="00702D8E"/>
    <w:rsid w:val="008036DA"/>
    <w:rsid w:val="008172CF"/>
    <w:rsid w:val="00FC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1BD5"/>
  <w15:chartTrackingRefBased/>
  <w15:docId w15:val="{2F1EB997-C26B-4EA9-95D1-4342CA12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7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7C77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C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FC7C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7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aecenter.org/publicationsResources/whitepaperdetail.cfm?ItemNumber=30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Simmons</dc:creator>
  <cp:keywords/>
  <dc:description/>
  <cp:lastModifiedBy>Evan Simmons</cp:lastModifiedBy>
  <cp:revision>3</cp:revision>
  <cp:lastPrinted>2024-01-24T14:44:00Z</cp:lastPrinted>
  <dcterms:created xsi:type="dcterms:W3CDTF">2024-01-24T14:42:00Z</dcterms:created>
  <dcterms:modified xsi:type="dcterms:W3CDTF">2024-01-24T20:44:00Z</dcterms:modified>
</cp:coreProperties>
</file>